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0F" w:rsidRPr="007C59B4" w:rsidRDefault="001F1F0F" w:rsidP="001F1F0F">
      <w:pPr>
        <w:widowControl/>
        <w:shd w:val="clear" w:color="auto" w:fill="FFFFFF"/>
        <w:wordWrap w:val="0"/>
        <w:spacing w:before="156" w:after="156" w:line="560" w:lineRule="atLeast"/>
        <w:jc w:val="center"/>
        <w:rPr>
          <w:rFonts w:ascii="Calibri" w:eastAsia="宋体" w:hAnsi="Calibri" w:cs="Helvetica"/>
          <w:color w:val="666666"/>
          <w:kern w:val="0"/>
          <w:szCs w:val="21"/>
        </w:rPr>
      </w:pPr>
      <w:bookmarkStart w:id="0" w:name="_GoBack"/>
      <w:r w:rsidRPr="007C59B4">
        <w:rPr>
          <w:rFonts w:ascii="Times New Roman" w:eastAsia="宋体" w:hAnsi="Times New Roman"/>
          <w:b/>
          <w:bCs/>
          <w:color w:val="000000"/>
          <w:kern w:val="0"/>
          <w:sz w:val="36"/>
          <w:szCs w:val="36"/>
        </w:rPr>
        <w:t xml:space="preserve">    </w:t>
      </w:r>
      <w:r w:rsidRPr="007C59B4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北京师范大学科研经费预算调整申请表（理科）</w:t>
      </w:r>
    </w:p>
    <w:tbl>
      <w:tblPr>
        <w:tblW w:w="922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713"/>
        <w:gridCol w:w="1328"/>
        <w:gridCol w:w="3426"/>
      </w:tblGrid>
      <w:tr w:rsidR="001F1F0F" w:rsidRPr="007C59B4" w:rsidTr="000D4DCA">
        <w:trPr>
          <w:trHeight w:val="54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4"/>
                <w:szCs w:val="24"/>
              </w:rPr>
              <w:t>注：国家自然科学基金，重点研发计划等</w:t>
            </w:r>
          </w:p>
        </w:tc>
      </w:tr>
      <w:tr w:rsidR="001F1F0F" w:rsidRPr="007C59B4" w:rsidTr="000D4DCA">
        <w:trPr>
          <w:trHeight w:val="54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F0F" w:rsidRPr="007C59B4" w:rsidTr="000D4DCA">
        <w:trPr>
          <w:trHeight w:val="62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获批年度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F0F" w:rsidRPr="007C59B4" w:rsidTr="000D4DCA">
        <w:trPr>
          <w:trHeight w:val="55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项目财务号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F0F" w:rsidRPr="007C59B4" w:rsidTr="000D4DCA">
        <w:trPr>
          <w:trHeight w:val="53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依托院系所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F0F" w:rsidRPr="007C59B4" w:rsidTr="000D4DCA">
        <w:trPr>
          <w:trHeight w:val="8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总经费（万元）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F0F" w:rsidRPr="007C59B4" w:rsidTr="000D4DCA">
        <w:trPr>
          <w:trHeight w:val="163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预算调整原因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4"/>
                <w:szCs w:val="24"/>
              </w:rPr>
              <w:t>（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2"/>
              </w:rPr>
              <w:t>仅写理由，调整额度在调整表填写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lef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F0F" w:rsidRPr="007C59B4" w:rsidTr="000D4DCA">
        <w:trPr>
          <w:trHeight w:val="129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ind w:firstLine="472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本人根据科研业务实际需要进行经费调整申请，用于本项目科学研究，证明材料真实。如获批准，我将按照国家及学校有关科研经费使用管理规定，合理合法使用科研经费。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ind w:firstLine="472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项目负责人（签字）：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             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1F0F" w:rsidRPr="007C59B4" w:rsidTr="000D4DCA">
        <w:trPr>
          <w:trHeight w:val="149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依托院系所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ind w:firstLine="472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ind w:firstLine="472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科研主管领导（签字）：单位公章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年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1F0F" w:rsidRPr="007C59B4" w:rsidTr="000D4DCA">
        <w:trPr>
          <w:trHeight w:val="8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科技处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联系人（签字）：电话：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1F0F" w:rsidRPr="007C59B4" w:rsidTr="000D4DCA">
        <w:trPr>
          <w:trHeight w:val="125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财经处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1F1F0F" w:rsidRPr="007C59B4" w:rsidRDefault="001F1F0F" w:rsidP="000D4DCA">
            <w:pPr>
              <w:widowControl/>
              <w:spacing w:before="156" w:after="156"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盖章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               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 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C59B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 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F1F0F" w:rsidRPr="007C59B4" w:rsidRDefault="001F1F0F" w:rsidP="001F1F0F">
      <w:pPr>
        <w:widowControl/>
        <w:shd w:val="clear" w:color="auto" w:fill="FFFFFF"/>
        <w:wordWrap w:val="0"/>
        <w:spacing w:before="156" w:after="156" w:line="560" w:lineRule="atLeast"/>
        <w:jc w:val="left"/>
        <w:rPr>
          <w:rFonts w:ascii="Calibri" w:eastAsia="宋体" w:hAnsi="Calibri" w:cs="Helvetica"/>
          <w:color w:val="666666"/>
          <w:kern w:val="0"/>
          <w:szCs w:val="21"/>
        </w:rPr>
      </w:pPr>
      <w:r w:rsidRPr="007C59B4">
        <w:rPr>
          <w:rFonts w:ascii="宋体" w:eastAsia="宋体" w:hAnsi="宋体" w:cs="Helvetica" w:hint="eastAsia"/>
          <w:b/>
          <w:bCs/>
          <w:color w:val="000000"/>
          <w:kern w:val="0"/>
          <w:sz w:val="22"/>
        </w:rPr>
        <w:t>注：此表一式三份</w:t>
      </w:r>
    </w:p>
    <w:p w:rsidR="001F1F0F" w:rsidRPr="007C59B4" w:rsidRDefault="001F1F0F" w:rsidP="001F1F0F">
      <w:pPr>
        <w:widowControl/>
        <w:shd w:val="clear" w:color="auto" w:fill="FFFFFF"/>
        <w:wordWrap w:val="0"/>
        <w:spacing w:before="156" w:after="156" w:line="560" w:lineRule="atLeast"/>
        <w:jc w:val="center"/>
        <w:rPr>
          <w:rFonts w:ascii="Calibri" w:eastAsia="宋体" w:hAnsi="Calibri" w:cs="Helvetica"/>
          <w:color w:val="666666"/>
          <w:kern w:val="0"/>
          <w:szCs w:val="21"/>
        </w:rPr>
      </w:pPr>
      <w:r w:rsidRPr="007C59B4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预算调整表</w:t>
      </w:r>
    </w:p>
    <w:p w:rsidR="001F1F0F" w:rsidRPr="007C59B4" w:rsidRDefault="001F1F0F" w:rsidP="001F1F0F">
      <w:pPr>
        <w:widowControl/>
        <w:shd w:val="clear" w:color="auto" w:fill="FFFFFF"/>
        <w:wordWrap w:val="0"/>
        <w:spacing w:before="156" w:after="156" w:line="560" w:lineRule="atLeast"/>
        <w:ind w:firstLine="5692"/>
        <w:rPr>
          <w:rFonts w:ascii="Calibri" w:eastAsia="宋体" w:hAnsi="Calibri" w:cs="Helvetica"/>
          <w:color w:val="666666"/>
          <w:kern w:val="0"/>
          <w:szCs w:val="21"/>
        </w:rPr>
      </w:pPr>
      <w:r w:rsidRPr="007C59B4">
        <w:rPr>
          <w:rFonts w:ascii="宋体" w:eastAsia="宋体" w:hAnsi="宋体" w:cs="Helvetica" w:hint="eastAsia"/>
          <w:b/>
          <w:bCs/>
          <w:color w:val="FF0000"/>
          <w:kern w:val="0"/>
          <w:szCs w:val="21"/>
        </w:rPr>
        <w:t>项目负责人（本人签字）：</w:t>
      </w:r>
    </w:p>
    <w:tbl>
      <w:tblPr>
        <w:tblpPr w:leftFromText="180" w:rightFromText="180" w:vertAnchor="text"/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074"/>
        <w:gridCol w:w="2449"/>
        <w:gridCol w:w="2141"/>
      </w:tblGrid>
      <w:tr w:rsidR="001F1F0F" w:rsidRPr="007C59B4" w:rsidTr="000D4DCA">
        <w:trPr>
          <w:trHeight w:val="614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预算科目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8"/>
                <w:szCs w:val="28"/>
              </w:rPr>
              <w:t>原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预算经费</w:t>
            </w:r>
          </w:p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调整额度（万元）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4"/>
                <w:szCs w:val="24"/>
              </w:rPr>
              <w:t>（增加额度前用</w:t>
            </w:r>
            <w:r w:rsidRPr="007C59B4">
              <w:rPr>
                <w:rFonts w:ascii="Calibri" w:eastAsia="宋体" w:hAnsi="Calibri" w:cs="Helvetica"/>
                <w:b/>
                <w:bCs/>
                <w:color w:val="FF0000"/>
                <w:kern w:val="0"/>
                <w:sz w:val="24"/>
                <w:szCs w:val="24"/>
              </w:rPr>
              <w:t>+;</w:t>
            </w:r>
          </w:p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4"/>
                <w:szCs w:val="24"/>
              </w:rPr>
              <w:t>减少额度前用</w:t>
            </w:r>
            <w:r w:rsidRPr="007C59B4">
              <w:rPr>
                <w:rFonts w:ascii="Calibri" w:eastAsia="宋体" w:hAnsi="Calibri" w:cs="Helvetica"/>
                <w:b/>
                <w:bCs/>
                <w:color w:val="FF0000"/>
                <w:kern w:val="0"/>
                <w:sz w:val="24"/>
                <w:szCs w:val="24"/>
              </w:rPr>
              <w:t>-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FF0000"/>
                <w:kern w:val="0"/>
                <w:sz w:val="28"/>
                <w:szCs w:val="28"/>
              </w:rPr>
              <w:t>调整后</w:t>
            </w:r>
          </w:p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经费额度（万元）</w:t>
            </w:r>
          </w:p>
        </w:tc>
      </w:tr>
      <w:tr w:rsidR="001F1F0F" w:rsidRPr="007C59B4" w:rsidTr="000D4DCA">
        <w:trPr>
          <w:trHeight w:val="54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proofErr w:type="gramStart"/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8"/>
                <w:szCs w:val="28"/>
              </w:rPr>
              <w:t>．直接费用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566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 xml:space="preserve">1.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设备费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1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）购置设备费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2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）试制设备费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3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）设备改造与租赁费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lastRenderedPageBreak/>
              <w:t>2.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材料费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517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3.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测试化验加工费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4.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燃料动力费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 xml:space="preserve">5.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差旅费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/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会议费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/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国际合作与交流费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56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 xml:space="preserve">6. 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出版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/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文献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/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信息传播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/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知识产权事务费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7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Helvetic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89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8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.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专家咨询费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61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9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.</w:t>
            </w: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其他支出</w:t>
            </w:r>
            <w:r w:rsidRPr="007C59B4">
              <w:rPr>
                <w:rFonts w:ascii="Calibri" w:eastAsia="宋体" w:hAnsi="Calibri" w:cs="Helvetica"/>
                <w:b/>
                <w:bCs/>
                <w:color w:val="000000"/>
                <w:kern w:val="0"/>
                <w:szCs w:val="21"/>
              </w:rPr>
              <w:t>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534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二．间接费用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  <w:tr w:rsidR="001F1F0F" w:rsidRPr="007C59B4" w:rsidTr="000D4DCA">
        <w:trPr>
          <w:trHeight w:val="587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合计（万元）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0F" w:rsidRPr="007C59B4" w:rsidRDefault="001F1F0F" w:rsidP="000D4DCA">
            <w:pPr>
              <w:widowControl/>
              <w:spacing w:line="560" w:lineRule="atLeast"/>
              <w:jc w:val="center"/>
              <w:rPr>
                <w:rFonts w:ascii="Calibri" w:eastAsia="宋体" w:hAnsi="Calibri" w:cs="Helvetica"/>
                <w:color w:val="666666"/>
                <w:kern w:val="0"/>
                <w:szCs w:val="21"/>
              </w:rPr>
            </w:pPr>
            <w:r w:rsidRPr="007C59B4">
              <w:rPr>
                <w:rFonts w:ascii="Calibri" w:eastAsia="宋体" w:hAnsi="Calibri" w:cs="Helvetica"/>
                <w:color w:val="000000"/>
                <w:kern w:val="0"/>
                <w:szCs w:val="21"/>
              </w:rPr>
              <w:t> </w:t>
            </w:r>
          </w:p>
        </w:tc>
      </w:tr>
    </w:tbl>
    <w:p w:rsidR="005E4650" w:rsidRDefault="001F1F0F" w:rsidP="001F1F0F">
      <w:pPr>
        <w:widowControl/>
        <w:shd w:val="clear" w:color="auto" w:fill="FFFFFF"/>
        <w:wordWrap w:val="0"/>
        <w:spacing w:before="156" w:after="156" w:line="560" w:lineRule="atLeast"/>
        <w:ind w:firstLine="422"/>
      </w:pPr>
      <w:r w:rsidRPr="007C59B4">
        <w:rPr>
          <w:rFonts w:ascii="宋体" w:eastAsia="宋体" w:hAnsi="宋体" w:cs="Helvetica" w:hint="eastAsia"/>
          <w:b/>
          <w:bCs/>
          <w:color w:val="FF0000"/>
          <w:kern w:val="0"/>
          <w:szCs w:val="21"/>
        </w:rPr>
        <w:t>备注：本表（均为原件）及证明材料一式三份，科技处、财经处各留一份存档。</w:t>
      </w:r>
    </w:p>
    <w:sectPr w:rsidR="005E465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22" w:rsidRDefault="002F0422" w:rsidP="001F1F0F">
      <w:r>
        <w:separator/>
      </w:r>
    </w:p>
  </w:endnote>
  <w:endnote w:type="continuationSeparator" w:id="0">
    <w:p w:rsidR="002F0422" w:rsidRDefault="002F0422" w:rsidP="001F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1659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F1F0F" w:rsidRDefault="001F1F0F" w:rsidP="001F1F0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F0F" w:rsidRDefault="001F1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22" w:rsidRDefault="002F0422" w:rsidP="001F1F0F">
      <w:r>
        <w:separator/>
      </w:r>
    </w:p>
  </w:footnote>
  <w:footnote w:type="continuationSeparator" w:id="0">
    <w:p w:rsidR="002F0422" w:rsidRDefault="002F0422" w:rsidP="001F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0F"/>
    <w:rsid w:val="00100DE6"/>
    <w:rsid w:val="00143443"/>
    <w:rsid w:val="00157E85"/>
    <w:rsid w:val="00180B38"/>
    <w:rsid w:val="00190A46"/>
    <w:rsid w:val="001A2F75"/>
    <w:rsid w:val="001F1F0F"/>
    <w:rsid w:val="002C29F9"/>
    <w:rsid w:val="002D7ECF"/>
    <w:rsid w:val="002F0422"/>
    <w:rsid w:val="00311143"/>
    <w:rsid w:val="00347BDD"/>
    <w:rsid w:val="003F4C25"/>
    <w:rsid w:val="004A429E"/>
    <w:rsid w:val="005D521C"/>
    <w:rsid w:val="005E4650"/>
    <w:rsid w:val="00621CB5"/>
    <w:rsid w:val="00627AAE"/>
    <w:rsid w:val="006B32BD"/>
    <w:rsid w:val="007069FC"/>
    <w:rsid w:val="00753C91"/>
    <w:rsid w:val="007844B0"/>
    <w:rsid w:val="00811347"/>
    <w:rsid w:val="00963739"/>
    <w:rsid w:val="00A124FB"/>
    <w:rsid w:val="00A14F28"/>
    <w:rsid w:val="00A5413C"/>
    <w:rsid w:val="00A64D22"/>
    <w:rsid w:val="00A92C92"/>
    <w:rsid w:val="00BF0E3B"/>
    <w:rsid w:val="00C07D8B"/>
    <w:rsid w:val="00C5543B"/>
    <w:rsid w:val="00CC1D30"/>
    <w:rsid w:val="00CD53EE"/>
    <w:rsid w:val="00CF3996"/>
    <w:rsid w:val="00DA7868"/>
    <w:rsid w:val="00DB150E"/>
    <w:rsid w:val="00EA1BA4"/>
    <w:rsid w:val="00ED0F4F"/>
    <w:rsid w:val="00EE65F1"/>
    <w:rsid w:val="00F80606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4BB1"/>
  <w15:chartTrackingRefBased/>
  <w15:docId w15:val="{B07D5059-F3FE-4B96-B3F9-188FEBAA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0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F0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F0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>bnu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</cp:revision>
  <dcterms:created xsi:type="dcterms:W3CDTF">2018-09-10T00:57:00Z</dcterms:created>
  <dcterms:modified xsi:type="dcterms:W3CDTF">2018-09-10T00:58:00Z</dcterms:modified>
</cp:coreProperties>
</file>